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tabs>
          <w:tab w:val="left" w:pos="360"/>
        </w:tabs>
        <w:spacing w:after="240" w:lineRule="auto"/>
        <w:rPr>
          <w:rFonts w:ascii="Calibri" w:cs="Calibri" w:eastAsia="Calibri" w:hAnsi="Calibri"/>
          <w:b w:val="1"/>
          <w:sz w:val="22"/>
          <w:szCs w:val="22"/>
        </w:rPr>
      </w:pPr>
      <w:r w:rsidDel="00000000" w:rsidR="00000000" w:rsidRPr="00000000">
        <w:rPr>
          <w:rFonts w:ascii="Calibri" w:cs="Calibri" w:eastAsia="Calibri" w:hAnsi="Calibri"/>
          <w:b w:val="1"/>
          <w:rtl w:val="0"/>
        </w:rPr>
        <w:t xml:space="preserve">Mini Lab: Calculating GPP and NPP</w:t>
      </w:r>
      <w:r w:rsidDel="00000000" w:rsidR="00000000" w:rsidRPr="00000000">
        <w:rPr>
          <w:rFonts w:ascii="Calibri" w:cs="Calibri" w:eastAsia="Calibri" w:hAnsi="Calibri"/>
          <w:b w:val="1"/>
          <w:sz w:val="22"/>
          <w:szCs w:val="22"/>
          <w:rtl w:val="0"/>
        </w:rPr>
        <w:tab/>
        <w:tab/>
        <w:tab/>
        <w:t xml:space="preserve">Name ____________________________________</w:t>
      </w:r>
    </w:p>
    <w:p w:rsidR="00000000" w:rsidDel="00000000" w:rsidP="00000000" w:rsidRDefault="00000000" w:rsidRPr="00000000" w14:paraId="00000002">
      <w:pPr>
        <w:widowControl w:val="0"/>
        <w:tabs>
          <w:tab w:val="left" w:pos="360"/>
        </w:tabs>
        <w:spacing w:after="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ab/>
        <w:tab/>
        <w:tab/>
        <w:tab/>
        <w:tab/>
        <w:tab/>
        <w:tab/>
        <w:tab/>
        <w:t xml:space="preserve">Period _______________</w:t>
        <w:tab/>
        <w:tab/>
        <w:tab/>
        <w:tab/>
        <w:tab/>
      </w:r>
      <w:r w:rsidDel="00000000" w:rsidR="00000000" w:rsidRPr="00000000">
        <w:drawing>
          <wp:anchor allowOverlap="1" behindDoc="0" distB="0" distT="0" distL="0" distR="0" hidden="0" layoutInCell="1" locked="0" relativeHeight="0" simplePos="0">
            <wp:simplePos x="0" y="0"/>
            <wp:positionH relativeFrom="column">
              <wp:posOffset>1581150</wp:posOffset>
            </wp:positionH>
            <wp:positionV relativeFrom="paragraph">
              <wp:posOffset>314325</wp:posOffset>
            </wp:positionV>
            <wp:extent cx="3157538" cy="2641402"/>
            <wp:effectExtent b="12700" l="12700" r="12700" t="12700"/>
            <wp:wrapSquare wrapText="bothSides" distB="0" distT="0" distL="0" distR="0"/>
            <wp:docPr id="1"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3157538" cy="2641402"/>
                    </a:xfrm>
                    <a:prstGeom prst="rect"/>
                    <a:ln w="12700">
                      <a:solidFill>
                        <a:srgbClr val="000000"/>
                      </a:solidFill>
                      <a:prstDash val="solid"/>
                    </a:ln>
                  </pic:spPr>
                </pic:pic>
              </a:graphicData>
            </a:graphic>
          </wp:anchor>
        </w:drawing>
      </w:r>
    </w:p>
    <w:p w:rsidR="00000000" w:rsidDel="00000000" w:rsidP="00000000" w:rsidRDefault="00000000" w:rsidRPr="00000000" w14:paraId="00000003">
      <w:pPr>
        <w:widowControl w:val="0"/>
        <w:tabs>
          <w:tab w:val="left" w:pos="360"/>
        </w:tabs>
        <w:spacing w:after="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4">
      <w:pPr>
        <w:widowControl w:val="0"/>
        <w:tabs>
          <w:tab w:val="left" w:pos="360"/>
        </w:tabs>
        <w:spacing w:after="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5">
      <w:pPr>
        <w:widowControl w:val="0"/>
        <w:tabs>
          <w:tab w:val="left" w:pos="360"/>
        </w:tabs>
        <w:spacing w:after="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6">
      <w:pPr>
        <w:widowControl w:val="0"/>
        <w:tabs>
          <w:tab w:val="left" w:pos="360"/>
        </w:tabs>
        <w:spacing w:after="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7">
      <w:pPr>
        <w:widowControl w:val="0"/>
        <w:tabs>
          <w:tab w:val="left" w:pos="360"/>
        </w:tabs>
        <w:spacing w:after="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8">
      <w:pPr>
        <w:widowControl w:val="0"/>
        <w:tabs>
          <w:tab w:val="left" w:pos="360"/>
        </w:tabs>
        <w:spacing w:after="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9">
      <w:pPr>
        <w:widowControl w:val="0"/>
        <w:tabs>
          <w:tab w:val="left" w:pos="360"/>
        </w:tabs>
        <w:spacing w:after="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A">
      <w:pPr>
        <w:widowControl w:val="0"/>
        <w:tabs>
          <w:tab w:val="left" w:pos="360"/>
        </w:tabs>
        <w:spacing w:after="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B">
      <w:pPr>
        <w:widowControl w:val="0"/>
        <w:tabs>
          <w:tab w:val="left" w:pos="360"/>
        </w:tabs>
        <w:spacing w:after="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Look at the diagram above. </w:t>
      </w:r>
      <w:r w:rsidDel="00000000" w:rsidR="00000000" w:rsidRPr="00000000">
        <w:rPr>
          <w:rFonts w:ascii="Calibri" w:cs="Calibri" w:eastAsia="Calibri" w:hAnsi="Calibri"/>
          <w:sz w:val="22"/>
          <w:szCs w:val="22"/>
          <w:rtl w:val="0"/>
        </w:rPr>
        <w:t xml:space="preserve">Write a caption/description for this diagram. Make it detailed-similar to what you see in your textbook figures. </w:t>
      </w:r>
      <w:r w:rsidDel="00000000" w:rsidR="00000000" w:rsidRPr="00000000">
        <w:rPr>
          <w:rtl w:val="0"/>
        </w:rPr>
      </w:r>
    </w:p>
    <w:p w:rsidR="00000000" w:rsidDel="00000000" w:rsidP="00000000" w:rsidRDefault="00000000" w:rsidRPr="00000000" w14:paraId="0000000C">
      <w:pPr>
        <w:widowControl w:val="0"/>
        <w:tabs>
          <w:tab w:val="left" w:pos="360"/>
        </w:tabs>
        <w:spacing w:after="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D">
      <w:pPr>
        <w:widowControl w:val="0"/>
        <w:tabs>
          <w:tab w:val="left" w:pos="360"/>
        </w:tabs>
        <w:spacing w:after="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E">
      <w:pPr>
        <w:widowControl w:val="0"/>
        <w:tabs>
          <w:tab w:val="left" w:pos="360"/>
        </w:tabs>
        <w:spacing w:after="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Open this Video and answer the questions while watching the video:  https://youtu.be/voSQZcqgYNY</w:t>
      </w:r>
    </w:p>
    <w:p w:rsidR="00000000" w:rsidDel="00000000" w:rsidP="00000000" w:rsidRDefault="00000000" w:rsidRPr="00000000" w14:paraId="0000000F">
      <w:pPr>
        <w:widowControl w:val="0"/>
        <w:numPr>
          <w:ilvl w:val="0"/>
          <w:numId w:val="1"/>
        </w:numPr>
        <w:tabs>
          <w:tab w:val="left" w:pos="360"/>
        </w:tabs>
        <w:spacing w:after="0" w:before="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and what is the sample of water used in this lab?</w:t>
      </w:r>
    </w:p>
    <w:p w:rsidR="00000000" w:rsidDel="00000000" w:rsidP="00000000" w:rsidRDefault="00000000" w:rsidRPr="00000000" w14:paraId="00000010">
      <w:pPr>
        <w:widowControl w:val="0"/>
        <w:tabs>
          <w:tab w:val="left" w:pos="360"/>
        </w:tabs>
        <w:spacing w:after="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widowControl w:val="0"/>
        <w:numPr>
          <w:ilvl w:val="0"/>
          <w:numId w:val="1"/>
        </w:numPr>
        <w:tabs>
          <w:tab w:val="left" w:pos="360"/>
        </w:tabs>
        <w:spacing w:after="0" w:before="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is the dissolved oxygen (DO) reading of the water sample?  ____________________ mg/L</w:t>
      </w:r>
    </w:p>
    <w:p w:rsidR="00000000" w:rsidDel="00000000" w:rsidP="00000000" w:rsidRDefault="00000000" w:rsidRPr="00000000" w14:paraId="00000012">
      <w:pPr>
        <w:widowControl w:val="0"/>
        <w:numPr>
          <w:ilvl w:val="0"/>
          <w:numId w:val="1"/>
        </w:numPr>
        <w:tabs>
          <w:tab w:val="left" w:pos="360"/>
        </w:tabs>
        <w:spacing w:after="0" w:before="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many bottles are filled? ______________</w:t>
      </w:r>
    </w:p>
    <w:p w:rsidR="00000000" w:rsidDel="00000000" w:rsidP="00000000" w:rsidRDefault="00000000" w:rsidRPr="00000000" w14:paraId="00000013">
      <w:pPr>
        <w:widowControl w:val="0"/>
        <w:numPr>
          <w:ilvl w:val="0"/>
          <w:numId w:val="1"/>
        </w:numPr>
        <w:tabs>
          <w:tab w:val="left" w:pos="360"/>
        </w:tabs>
        <w:spacing w:after="0" w:before="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Why was the lid of the bottle put on under the water?</w:t>
      </w:r>
    </w:p>
    <w:p w:rsidR="00000000" w:rsidDel="00000000" w:rsidP="00000000" w:rsidRDefault="00000000" w:rsidRPr="00000000" w14:paraId="00000014">
      <w:pPr>
        <w:widowControl w:val="0"/>
        <w:tabs>
          <w:tab w:val="left" w:pos="360"/>
        </w:tabs>
        <w:spacing w:after="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widowControl w:val="0"/>
        <w:numPr>
          <w:ilvl w:val="0"/>
          <w:numId w:val="1"/>
        </w:numPr>
        <w:tabs>
          <w:tab w:val="left" w:pos="360"/>
        </w:tabs>
        <w:spacing w:after="0" w:before="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plant is put in each bottle? ____________________</w:t>
      </w:r>
    </w:p>
    <w:p w:rsidR="00000000" w:rsidDel="00000000" w:rsidP="00000000" w:rsidRDefault="00000000" w:rsidRPr="00000000" w14:paraId="00000016">
      <w:pPr>
        <w:widowControl w:val="0"/>
        <w:numPr>
          <w:ilvl w:val="0"/>
          <w:numId w:val="1"/>
        </w:numPr>
        <w:tabs>
          <w:tab w:val="left" w:pos="360"/>
        </w:tabs>
        <w:spacing w:after="0" w:before="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Describe the treatment to each bottle. (What was done differently to each bottle?) Why?</w:t>
      </w:r>
    </w:p>
    <w:p w:rsidR="00000000" w:rsidDel="00000000" w:rsidP="00000000" w:rsidRDefault="00000000" w:rsidRPr="00000000" w14:paraId="00000017">
      <w:pPr>
        <w:widowControl w:val="0"/>
        <w:tabs>
          <w:tab w:val="left" w:pos="360"/>
        </w:tabs>
        <w:spacing w:after="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widowControl w:val="0"/>
        <w:tabs>
          <w:tab w:val="left" w:pos="360"/>
        </w:tabs>
        <w:spacing w:after="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widowControl w:val="0"/>
        <w:tabs>
          <w:tab w:val="left" w:pos="360"/>
        </w:tabs>
        <w:spacing w:after="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Pause the video and use what you’ve learned about experimental design to answer these questions:</w:t>
      </w:r>
    </w:p>
    <w:p w:rsidR="00000000" w:rsidDel="00000000" w:rsidP="00000000" w:rsidRDefault="00000000" w:rsidRPr="00000000" w14:paraId="0000001A">
      <w:pPr>
        <w:widowControl w:val="0"/>
        <w:numPr>
          <w:ilvl w:val="0"/>
          <w:numId w:val="1"/>
        </w:numPr>
        <w:tabs>
          <w:tab w:val="left" w:pos="360"/>
        </w:tabs>
        <w:spacing w:after="0" w:before="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List 4 constants (the things that are the same for each bottle) in this lab:</w:t>
      </w:r>
    </w:p>
    <w:p w:rsidR="00000000" w:rsidDel="00000000" w:rsidP="00000000" w:rsidRDefault="00000000" w:rsidRPr="00000000" w14:paraId="0000001B">
      <w:pPr>
        <w:widowControl w:val="0"/>
        <w:tabs>
          <w:tab w:val="left" w:pos="360"/>
        </w:tabs>
        <w:spacing w:after="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widowControl w:val="0"/>
        <w:numPr>
          <w:ilvl w:val="0"/>
          <w:numId w:val="1"/>
        </w:numPr>
        <w:tabs>
          <w:tab w:val="left" w:pos="360"/>
        </w:tabs>
        <w:spacing w:after="0" w:before="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is the independent variable? ______________________________________</w:t>
        <w:br w:type="textWrapping"/>
      </w:r>
    </w:p>
    <w:p w:rsidR="00000000" w:rsidDel="00000000" w:rsidP="00000000" w:rsidRDefault="00000000" w:rsidRPr="00000000" w14:paraId="0000001D">
      <w:pPr>
        <w:widowControl w:val="0"/>
        <w:numPr>
          <w:ilvl w:val="0"/>
          <w:numId w:val="1"/>
        </w:numPr>
        <w:tabs>
          <w:tab w:val="left" w:pos="360"/>
        </w:tabs>
        <w:spacing w:after="0" w:before="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is the dependent variable? (What will we measure?) ________________________________</w:t>
        <w:br w:type="textWrapping"/>
      </w:r>
    </w:p>
    <w:p w:rsidR="00000000" w:rsidDel="00000000" w:rsidP="00000000" w:rsidRDefault="00000000" w:rsidRPr="00000000" w14:paraId="0000001E">
      <w:pPr>
        <w:widowControl w:val="0"/>
        <w:tabs>
          <w:tab w:val="left" w:pos="360"/>
        </w:tabs>
        <w:spacing w:after="24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Play</w:t>
      </w:r>
      <w:r w:rsidDel="00000000" w:rsidR="00000000" w:rsidRPr="00000000">
        <w:rPr>
          <w:rFonts w:ascii="Calibri" w:cs="Calibri" w:eastAsia="Calibri" w:hAnsi="Calibri"/>
          <w:sz w:val="22"/>
          <w:szCs w:val="22"/>
          <w:rtl w:val="0"/>
        </w:rPr>
        <w:t xml:space="preserve"> the video to get the results and answer these questions:</w:t>
      </w:r>
    </w:p>
    <w:p w:rsidR="00000000" w:rsidDel="00000000" w:rsidP="00000000" w:rsidRDefault="00000000" w:rsidRPr="00000000" w14:paraId="0000001F">
      <w:pPr>
        <w:widowControl w:val="0"/>
        <w:tabs>
          <w:tab w:val="left" w:pos="360"/>
        </w:tabs>
        <w:spacing w:after="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 What is the DO level of the bottle that was in the light?  _______________ mg/L</w:t>
      </w:r>
    </w:p>
    <w:p w:rsidR="00000000" w:rsidDel="00000000" w:rsidP="00000000" w:rsidRDefault="00000000" w:rsidRPr="00000000" w14:paraId="00000020">
      <w:pPr>
        <w:widowControl w:val="0"/>
        <w:tabs>
          <w:tab w:val="left" w:pos="360"/>
        </w:tabs>
        <w:spacing w:after="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 What is the DO level of the bottle that was in the dark? _______________ mg/L</w:t>
      </w:r>
    </w:p>
    <w:p w:rsidR="00000000" w:rsidDel="00000000" w:rsidP="00000000" w:rsidRDefault="00000000" w:rsidRPr="00000000" w14:paraId="00000021">
      <w:pPr>
        <w:tabs>
          <w:tab w:val="left" w:pos="36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Fill in this chart:</w:t>
      </w:r>
    </w:p>
    <w:tbl>
      <w:tblPr>
        <w:tblStyle w:val="Table1"/>
        <w:tblW w:w="104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0"/>
        <w:gridCol w:w="3480"/>
        <w:gridCol w:w="3480"/>
        <w:tblGridChange w:id="0">
          <w:tblGrid>
            <w:gridCol w:w="3480"/>
            <w:gridCol w:w="3480"/>
            <w:gridCol w:w="348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22">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Initial Dissolved Oxygen (ppm) (both bottles) </w:t>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Final Dissolved Oxygen in Dark Bottle (no photosynthesis, only respiration)</w:t>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Final Dissolved Oxygen in Light Bottle (both respiration and photosynthesis)</w:t>
            </w:r>
          </w:p>
        </w:tc>
      </w:tr>
      <w:tr>
        <w:trPr>
          <w:trHeight w:val="780" w:hRule="atLeast"/>
        </w:trPr>
        <w:tc>
          <w:tcPr>
            <w:shd w:fill="auto" w:val="clear"/>
            <w:tcMar>
              <w:top w:w="100.0" w:type="dxa"/>
              <w:left w:w="100.0" w:type="dxa"/>
              <w:bottom w:w="100.0" w:type="dxa"/>
              <w:right w:w="100.0" w:type="dxa"/>
            </w:tcMar>
          </w:tcPr>
          <w:p w:rsidR="00000000" w:rsidDel="00000000" w:rsidP="00000000" w:rsidRDefault="00000000" w:rsidRPr="00000000" w14:paraId="00000025">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widowControl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widowControl w:val="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2C">
      <w:pPr>
        <w:tabs>
          <w:tab w:val="left" w:pos="360"/>
        </w:tabs>
        <w:rPr>
          <w:rFonts w:ascii="Calibri" w:cs="Calibri" w:eastAsia="Calibri" w:hAnsi="Calibri"/>
          <w:b w:val="1"/>
          <w:sz w:val="22"/>
          <w:szCs w:val="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2933700</wp:posOffset>
            </wp:positionH>
            <wp:positionV relativeFrom="paragraph">
              <wp:posOffset>590550</wp:posOffset>
            </wp:positionV>
            <wp:extent cx="3644900" cy="444500"/>
            <wp:effectExtent b="25400" l="25400" r="25400" t="25400"/>
            <wp:wrapSquare wrapText="bothSides" distB="0" distT="0" distL="0" distR="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644900" cy="444500"/>
                    </a:xfrm>
                    <a:prstGeom prst="rect"/>
                    <a:ln w="25400">
                      <a:solidFill>
                        <a:srgbClr val="000000"/>
                      </a:solidFill>
                      <a:prstDash val="solid"/>
                    </a:ln>
                  </pic:spPr>
                </pic:pic>
              </a:graphicData>
            </a:graphic>
          </wp:anchor>
        </w:drawing>
      </w:r>
    </w:p>
    <w:p w:rsidR="00000000" w:rsidDel="00000000" w:rsidP="00000000" w:rsidRDefault="00000000" w:rsidRPr="00000000" w14:paraId="0000002D">
      <w:pPr>
        <w:tabs>
          <w:tab w:val="left" w:pos="360"/>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12. Calculating Respiration Rate: </w:t>
      </w:r>
      <w:r w:rsidDel="00000000" w:rsidR="00000000" w:rsidRPr="00000000">
        <w:rPr>
          <w:rFonts w:ascii="Calibri" w:cs="Calibri" w:eastAsia="Calibri" w:hAnsi="Calibri"/>
          <w:sz w:val="22"/>
          <w:szCs w:val="22"/>
          <w:rtl w:val="0"/>
        </w:rPr>
        <w:t xml:space="preserve">Only respiration (and not photosynthesis) can occur in a dark bottle. Respiration rate is the decrease in DO over time. To determine this for your sample, subtract the dark DO from the initial DO, then divide it by the time (usually in days). This will give an answer in mg O</w:t>
      </w:r>
      <w:r w:rsidDel="00000000" w:rsidR="00000000" w:rsidRPr="00000000">
        <w:rPr>
          <w:rFonts w:ascii="Calibri" w:cs="Calibri" w:eastAsia="Calibri" w:hAnsi="Calibri"/>
          <w:sz w:val="22"/>
          <w:szCs w:val="22"/>
          <w:vertAlign w:val="subscript"/>
          <w:rtl w:val="0"/>
        </w:rPr>
        <w:t xml:space="preserve">2</w:t>
      </w:r>
      <w:r w:rsidDel="00000000" w:rsidR="00000000" w:rsidRPr="00000000">
        <w:rPr>
          <w:rFonts w:ascii="Calibri" w:cs="Calibri" w:eastAsia="Calibri" w:hAnsi="Calibri"/>
          <w:sz w:val="22"/>
          <w:szCs w:val="22"/>
          <w:rtl w:val="0"/>
        </w:rPr>
        <w:t xml:space="preserve">/L/day. Use the formula below to assist you. In a water solution, ppm = mg/L</w:t>
      </w:r>
    </w:p>
    <w:p w:rsidR="00000000" w:rsidDel="00000000" w:rsidP="00000000" w:rsidRDefault="00000000" w:rsidRPr="00000000" w14:paraId="0000002E">
      <w:pPr>
        <w:tabs>
          <w:tab w:val="left" w:pos="36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tabs>
          <w:tab w:val="left" w:pos="360"/>
        </w:tabs>
        <w:ind w:left="2160" w:firstLine="72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 = </w:t>
      </w:r>
    </w:p>
    <w:p w:rsidR="00000000" w:rsidDel="00000000" w:rsidP="00000000" w:rsidRDefault="00000000" w:rsidRPr="00000000" w14:paraId="00000030">
      <w:pPr>
        <w:tabs>
          <w:tab w:val="left" w:pos="36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1">
      <w:pPr>
        <w:tabs>
          <w:tab w:val="left" w:pos="360"/>
        </w:tabs>
        <w:rPr>
          <w:rFonts w:ascii="Calibri" w:cs="Calibri" w:eastAsia="Calibri" w:hAnsi="Calibri"/>
          <w:b w:val="1"/>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2152650</wp:posOffset>
            </wp:positionH>
            <wp:positionV relativeFrom="paragraph">
              <wp:posOffset>676275</wp:posOffset>
            </wp:positionV>
            <wp:extent cx="4445000" cy="444500"/>
            <wp:effectExtent b="25400" l="25400" r="25400" t="25400"/>
            <wp:wrapSquare wrapText="bothSides" distB="0" distT="0" distL="114300" distR="114300"/>
            <wp:docPr id="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445000" cy="444500"/>
                    </a:xfrm>
                    <a:prstGeom prst="rect"/>
                    <a:ln w="25400">
                      <a:solidFill>
                        <a:srgbClr val="000000"/>
                      </a:solidFill>
                      <a:prstDash val="solid"/>
                    </a:ln>
                  </pic:spPr>
                </pic:pic>
              </a:graphicData>
            </a:graphic>
          </wp:anchor>
        </w:drawing>
      </w:r>
    </w:p>
    <w:p w:rsidR="00000000" w:rsidDel="00000000" w:rsidP="00000000" w:rsidRDefault="00000000" w:rsidRPr="00000000" w14:paraId="00000032">
      <w:pPr>
        <w:tabs>
          <w:tab w:val="left" w:pos="360"/>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13. Calculating Gross Primary Productivity: </w:t>
      </w:r>
      <w:r w:rsidDel="00000000" w:rsidR="00000000" w:rsidRPr="00000000">
        <w:rPr>
          <w:rFonts w:ascii="Calibri" w:cs="Calibri" w:eastAsia="Calibri" w:hAnsi="Calibri"/>
          <w:sz w:val="22"/>
          <w:szCs w:val="22"/>
          <w:rtl w:val="0"/>
        </w:rPr>
        <w:t xml:space="preserve">Gross Primary Productivity (GPP) is the total amount of carbon that was fixed by organisms over a period of time. To determine this for your sample, subtract the dark bottle DO from the light DO values, then divide it by the time (usually in days). This will give an answer in mg O</w:t>
      </w:r>
      <w:r w:rsidDel="00000000" w:rsidR="00000000" w:rsidRPr="00000000">
        <w:rPr>
          <w:rFonts w:ascii="Calibri" w:cs="Calibri" w:eastAsia="Calibri" w:hAnsi="Calibri"/>
          <w:sz w:val="22"/>
          <w:szCs w:val="22"/>
          <w:vertAlign w:val="subscript"/>
          <w:rtl w:val="0"/>
        </w:rPr>
        <w:t xml:space="preserve">2</w:t>
      </w:r>
      <w:r w:rsidDel="00000000" w:rsidR="00000000" w:rsidRPr="00000000">
        <w:rPr>
          <w:rFonts w:ascii="Calibri" w:cs="Calibri" w:eastAsia="Calibri" w:hAnsi="Calibri"/>
          <w:sz w:val="22"/>
          <w:szCs w:val="22"/>
          <w:rtl w:val="0"/>
        </w:rPr>
        <w:t xml:space="preserve">/L/day. Use the formula below to assist you.</w:t>
      </w:r>
    </w:p>
    <w:p w:rsidR="00000000" w:rsidDel="00000000" w:rsidP="00000000" w:rsidRDefault="00000000" w:rsidRPr="00000000" w14:paraId="00000033">
      <w:pPr>
        <w:widowControl w:val="0"/>
        <w:tabs>
          <w:tab w:val="left" w:pos="36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4">
      <w:pPr>
        <w:widowControl w:val="0"/>
        <w:tabs>
          <w:tab w:val="left" w:pos="360"/>
        </w:tabs>
        <w:ind w:left="25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GPP = </w:t>
      </w:r>
    </w:p>
    <w:p w:rsidR="00000000" w:rsidDel="00000000" w:rsidP="00000000" w:rsidRDefault="00000000" w:rsidRPr="00000000" w14:paraId="00000035">
      <w:pPr>
        <w:widowControl w:val="0"/>
        <w:tabs>
          <w:tab w:val="left" w:pos="360"/>
        </w:tabs>
        <w:ind w:left="360" w:hanging="36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6">
      <w:pPr>
        <w:widowControl w:val="0"/>
        <w:tabs>
          <w:tab w:val="left" w:pos="360"/>
        </w:tabs>
        <w:ind w:left="36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14. Calculating Net Primary Productivity: </w:t>
      </w:r>
      <w:r w:rsidDel="00000000" w:rsidR="00000000" w:rsidRPr="00000000">
        <w:rPr>
          <w:rFonts w:ascii="Calibri" w:cs="Calibri" w:eastAsia="Calibri" w:hAnsi="Calibri"/>
          <w:sz w:val="22"/>
          <w:szCs w:val="22"/>
          <w:rtl w:val="0"/>
        </w:rPr>
        <w:t xml:space="preserve">Net Primary Productivity (NPP) is the total amount of carbon that was fixed by organisms into living tissue minus that used for respiration over a period of time  To determine this for your sample, subtract the respiration rate in mg O</w:t>
      </w:r>
      <w:r w:rsidDel="00000000" w:rsidR="00000000" w:rsidRPr="00000000">
        <w:rPr>
          <w:rFonts w:ascii="Calibri" w:cs="Calibri" w:eastAsia="Calibri" w:hAnsi="Calibri"/>
          <w:sz w:val="22"/>
          <w:szCs w:val="22"/>
          <w:vertAlign w:val="subscript"/>
          <w:rtl w:val="0"/>
        </w:rPr>
        <w:t xml:space="preserve">2</w:t>
      </w:r>
      <w:r w:rsidDel="00000000" w:rsidR="00000000" w:rsidRPr="00000000">
        <w:rPr>
          <w:rFonts w:ascii="Calibri" w:cs="Calibri" w:eastAsia="Calibri" w:hAnsi="Calibri"/>
          <w:sz w:val="22"/>
          <w:szCs w:val="22"/>
          <w:rtl w:val="0"/>
        </w:rPr>
        <w:t xml:space="preserve">/L/day from GPP in mg O</w:t>
      </w:r>
      <w:r w:rsidDel="00000000" w:rsidR="00000000" w:rsidRPr="00000000">
        <w:rPr>
          <w:rFonts w:ascii="Calibri" w:cs="Calibri" w:eastAsia="Calibri" w:hAnsi="Calibri"/>
          <w:sz w:val="22"/>
          <w:szCs w:val="22"/>
          <w:vertAlign w:val="subscript"/>
          <w:rtl w:val="0"/>
        </w:rPr>
        <w:t xml:space="preserve">2</w:t>
      </w:r>
      <w:r w:rsidDel="00000000" w:rsidR="00000000" w:rsidRPr="00000000">
        <w:rPr>
          <w:rFonts w:ascii="Calibri" w:cs="Calibri" w:eastAsia="Calibri" w:hAnsi="Calibri"/>
          <w:sz w:val="22"/>
          <w:szCs w:val="22"/>
          <w:rtl w:val="0"/>
        </w:rPr>
        <w:t xml:space="preserve">/L/day. This will give an answer in mg O</w:t>
      </w:r>
      <w:r w:rsidDel="00000000" w:rsidR="00000000" w:rsidRPr="00000000">
        <w:rPr>
          <w:rFonts w:ascii="Calibri" w:cs="Calibri" w:eastAsia="Calibri" w:hAnsi="Calibri"/>
          <w:sz w:val="22"/>
          <w:szCs w:val="22"/>
          <w:vertAlign w:val="subscript"/>
          <w:rtl w:val="0"/>
        </w:rPr>
        <w:t xml:space="preserve">2</w:t>
      </w:r>
      <w:r w:rsidDel="00000000" w:rsidR="00000000" w:rsidRPr="00000000">
        <w:rPr>
          <w:rFonts w:ascii="Calibri" w:cs="Calibri" w:eastAsia="Calibri" w:hAnsi="Calibri"/>
          <w:sz w:val="22"/>
          <w:szCs w:val="22"/>
          <w:rtl w:val="0"/>
        </w:rPr>
        <w:t xml:space="preserve">/L/day. Use the formula </w:t>
      </w:r>
      <w:r w:rsidDel="00000000" w:rsidR="00000000" w:rsidRPr="00000000">
        <w:rPr>
          <w:rFonts w:ascii="Calibri" w:cs="Calibri" w:eastAsia="Calibri" w:hAnsi="Calibri"/>
          <w:b w:val="1"/>
          <w:sz w:val="22"/>
          <w:szCs w:val="22"/>
          <w:rtl w:val="0"/>
        </w:rPr>
        <w:t xml:space="preserve">NPP = GPP - R</w:t>
      </w:r>
    </w:p>
    <w:p w:rsidR="00000000" w:rsidDel="00000000" w:rsidP="00000000" w:rsidRDefault="00000000" w:rsidRPr="00000000" w14:paraId="00000037">
      <w:pPr>
        <w:widowControl w:val="0"/>
        <w:tabs>
          <w:tab w:val="left" w:pos="360"/>
        </w:tabs>
        <w:spacing w:after="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38">
      <w:pPr>
        <w:widowControl w:val="0"/>
        <w:tabs>
          <w:tab w:val="left" w:pos="360"/>
        </w:tabs>
        <w:spacing w:after="120" w:lineRule="auto"/>
        <w:ind w:left="1440" w:firstLine="72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NPP =</w:t>
      </w:r>
    </w:p>
    <w:p w:rsidR="00000000" w:rsidDel="00000000" w:rsidP="00000000" w:rsidRDefault="00000000" w:rsidRPr="00000000" w14:paraId="00000039">
      <w:pPr>
        <w:widowControl w:val="0"/>
        <w:tabs>
          <w:tab w:val="left" w:pos="360"/>
        </w:tabs>
        <w:spacing w:after="120" w:lineRule="auto"/>
        <w:ind w:left="1440" w:firstLine="72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A">
      <w:pPr>
        <w:widowControl w:val="0"/>
        <w:tabs>
          <w:tab w:val="left" w:pos="360"/>
        </w:tabs>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 You can also use the formula below to calculate the net primary productivity since the difference between the light bottle DO and the initial DO is essentially the same algebraic expression as GPP minus respiration rate.</w:t>
      </w:r>
    </w:p>
    <w:p w:rsidR="00000000" w:rsidDel="00000000" w:rsidP="00000000" w:rsidRDefault="00000000" w:rsidRPr="00000000" w14:paraId="0000003B">
      <w:pPr>
        <w:keepNext w:val="1"/>
        <w:keepLines w:val="1"/>
        <w:tabs>
          <w:tab w:val="left" w:pos="360"/>
        </w:tabs>
        <w:spacing w:after="140" w:lineRule="auto"/>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1066800</wp:posOffset>
            </wp:positionH>
            <wp:positionV relativeFrom="paragraph">
              <wp:posOffset>114300</wp:posOffset>
            </wp:positionV>
            <wp:extent cx="3721100" cy="444500"/>
            <wp:effectExtent b="25400" l="25400" r="25400" t="2540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3721100" cy="444500"/>
                    </a:xfrm>
                    <a:prstGeom prst="rect"/>
                    <a:ln w="25400">
                      <a:solidFill>
                        <a:srgbClr val="000000"/>
                      </a:solidFill>
                      <a:prstDash val="solid"/>
                    </a:ln>
                  </pic:spPr>
                </pic:pic>
              </a:graphicData>
            </a:graphic>
          </wp:anchor>
        </w:drawing>
      </w:r>
    </w:p>
    <w:p w:rsidR="00000000" w:rsidDel="00000000" w:rsidP="00000000" w:rsidRDefault="00000000" w:rsidRPr="00000000" w14:paraId="0000003C">
      <w:pPr>
        <w:widowControl w:val="0"/>
        <w:tabs>
          <w:tab w:val="left" w:pos="360"/>
        </w:tabs>
        <w:ind w:left="360" w:hanging="36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D">
      <w:pPr>
        <w:widowControl w:val="0"/>
        <w:tabs>
          <w:tab w:val="left" w:pos="360"/>
        </w:tabs>
        <w:ind w:left="360" w:hanging="36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E">
      <w:pPr>
        <w:widowControl w:val="0"/>
        <w:tabs>
          <w:tab w:val="left" w:pos="360"/>
        </w:tabs>
        <w:ind w:left="360" w:hanging="36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F">
      <w:pPr>
        <w:widowControl w:val="0"/>
        <w:tabs>
          <w:tab w:val="left" w:pos="360"/>
        </w:tabs>
        <w:ind w:left="36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ab/>
        <w:tab/>
        <w:tab/>
        <w:tab/>
        <w:tab/>
        <w:t xml:space="preserve">NPP = </w:t>
      </w:r>
    </w:p>
    <w:p w:rsidR="00000000" w:rsidDel="00000000" w:rsidP="00000000" w:rsidRDefault="00000000" w:rsidRPr="00000000" w14:paraId="00000040">
      <w:pPr>
        <w:widowControl w:val="0"/>
        <w:tabs>
          <w:tab w:val="left" w:pos="360"/>
        </w:tabs>
        <w:ind w:left="360" w:hanging="36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1">
      <w:pPr>
        <w:widowControl w:val="0"/>
        <w:tabs>
          <w:tab w:val="left" w:pos="360"/>
        </w:tabs>
        <w:ind w:left="36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 this lab, we measured the amount of oxygen that was laid down into biomass.  In other words, the amount of Oxygen that was turned into tissues on the bodies of the plant.</w:t>
      </w:r>
    </w:p>
    <w:p w:rsidR="00000000" w:rsidDel="00000000" w:rsidP="00000000" w:rsidRDefault="00000000" w:rsidRPr="00000000" w14:paraId="00000042">
      <w:pPr>
        <w:widowControl w:val="0"/>
        <w:tabs>
          <w:tab w:val="left" w:pos="360"/>
        </w:tabs>
        <w:ind w:left="36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43">
      <w:pPr>
        <w:widowControl w:val="0"/>
        <w:tabs>
          <w:tab w:val="left" w:pos="360"/>
        </w:tabs>
        <w:ind w:left="36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Typically, however, we would mass the producers and calculate the amount of calories available for consumers as energy if they ate the producers.</w:t>
      </w:r>
    </w:p>
    <w:p w:rsidR="00000000" w:rsidDel="00000000" w:rsidP="00000000" w:rsidRDefault="00000000" w:rsidRPr="00000000" w14:paraId="00000044">
      <w:pPr>
        <w:widowControl w:val="0"/>
        <w:tabs>
          <w:tab w:val="left" w:pos="360"/>
        </w:tabs>
        <w:ind w:left="360" w:hanging="36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5">
      <w:pPr>
        <w:widowControl w:val="0"/>
        <w:tabs>
          <w:tab w:val="left" w:pos="360"/>
        </w:tabs>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More Practice:</w:t>
      </w:r>
    </w:p>
    <w:p w:rsidR="00000000" w:rsidDel="00000000" w:rsidP="00000000" w:rsidRDefault="00000000" w:rsidRPr="00000000" w14:paraId="00000046">
      <w:pPr>
        <w:widowControl w:val="0"/>
        <w:tabs>
          <w:tab w:val="left" w:pos="360"/>
        </w:tabs>
        <w:spacing w:after="100" w:before="100" w:line="253" w:lineRule="auto"/>
        <w:ind w:left="360" w:firstLine="0"/>
        <w:rPr>
          <w:rFonts w:ascii="Calibri" w:cs="Calibri" w:eastAsia="Calibri" w:hAnsi="Calibri"/>
          <w:color w:val="141823"/>
          <w:sz w:val="22"/>
          <w:szCs w:val="22"/>
          <w:highlight w:val="white"/>
        </w:rPr>
      </w:pPr>
      <w:r w:rsidDel="00000000" w:rsidR="00000000" w:rsidRPr="00000000">
        <w:rPr>
          <w:rFonts w:ascii="Calibri" w:cs="Calibri" w:eastAsia="Calibri" w:hAnsi="Calibri"/>
          <w:color w:val="141823"/>
          <w:sz w:val="22"/>
          <w:szCs w:val="22"/>
          <w:highlight w:val="white"/>
          <w:rtl w:val="0"/>
        </w:rPr>
        <w:t xml:space="preserve">16.  The gross primary productivity of an ecosystem is 3.5 kgC/m</w:t>
      </w:r>
      <w:r w:rsidDel="00000000" w:rsidR="00000000" w:rsidRPr="00000000">
        <w:rPr>
          <w:rFonts w:ascii="Calibri" w:cs="Calibri" w:eastAsia="Calibri" w:hAnsi="Calibri"/>
          <w:color w:val="141823"/>
          <w:sz w:val="22"/>
          <w:szCs w:val="22"/>
          <w:highlight w:val="white"/>
          <w:vertAlign w:val="superscript"/>
          <w:rtl w:val="0"/>
        </w:rPr>
        <w:t xml:space="preserve">2</w:t>
      </w:r>
      <w:r w:rsidDel="00000000" w:rsidR="00000000" w:rsidRPr="00000000">
        <w:rPr>
          <w:rFonts w:ascii="Calibri" w:cs="Calibri" w:eastAsia="Calibri" w:hAnsi="Calibri"/>
          <w:color w:val="141823"/>
          <w:sz w:val="22"/>
          <w:szCs w:val="22"/>
          <w:highlight w:val="white"/>
          <w:rtl w:val="0"/>
        </w:rPr>
        <w:t xml:space="preserve">/year, and the energy needed by the producers for their own respiration is 3.0 kgC/m</w:t>
      </w:r>
      <w:r w:rsidDel="00000000" w:rsidR="00000000" w:rsidRPr="00000000">
        <w:rPr>
          <w:rFonts w:ascii="Calibri" w:cs="Calibri" w:eastAsia="Calibri" w:hAnsi="Calibri"/>
          <w:color w:val="141823"/>
          <w:sz w:val="22"/>
          <w:szCs w:val="22"/>
          <w:highlight w:val="white"/>
          <w:vertAlign w:val="superscript"/>
          <w:rtl w:val="0"/>
        </w:rPr>
        <w:t xml:space="preserve">2</w:t>
      </w:r>
      <w:r w:rsidDel="00000000" w:rsidR="00000000" w:rsidRPr="00000000">
        <w:rPr>
          <w:rFonts w:ascii="Calibri" w:cs="Calibri" w:eastAsia="Calibri" w:hAnsi="Calibri"/>
          <w:color w:val="141823"/>
          <w:sz w:val="22"/>
          <w:szCs w:val="22"/>
          <w:highlight w:val="white"/>
          <w:rtl w:val="0"/>
        </w:rPr>
        <w:t xml:space="preserve">/year. What is the net primary productivity of such an ecosystem?</w:t>
      </w:r>
    </w:p>
    <w:p w:rsidR="00000000" w:rsidDel="00000000" w:rsidP="00000000" w:rsidRDefault="00000000" w:rsidRPr="00000000" w14:paraId="00000047">
      <w:pPr>
        <w:widowControl w:val="0"/>
        <w:tabs>
          <w:tab w:val="left" w:pos="360"/>
        </w:tabs>
        <w:spacing w:after="100" w:before="100" w:line="253" w:lineRule="auto"/>
        <w:ind w:left="360" w:firstLine="0"/>
        <w:rPr>
          <w:rFonts w:ascii="Calibri" w:cs="Calibri" w:eastAsia="Calibri" w:hAnsi="Calibri"/>
          <w:color w:val="141823"/>
          <w:sz w:val="22"/>
          <w:szCs w:val="22"/>
          <w:highlight w:val="white"/>
        </w:rPr>
      </w:pPr>
      <w:r w:rsidDel="00000000" w:rsidR="00000000" w:rsidRPr="00000000">
        <w:rPr>
          <w:rFonts w:ascii="Calibri" w:cs="Calibri" w:eastAsia="Calibri" w:hAnsi="Calibri"/>
          <w:color w:val="141823"/>
          <w:sz w:val="22"/>
          <w:szCs w:val="22"/>
          <w:highlight w:val="white"/>
          <w:rtl w:val="0"/>
        </w:rPr>
        <w:t xml:space="preserve"> </w:t>
      </w:r>
    </w:p>
    <w:p w:rsidR="00000000" w:rsidDel="00000000" w:rsidP="00000000" w:rsidRDefault="00000000" w:rsidRPr="00000000" w14:paraId="00000048">
      <w:pPr>
        <w:widowControl w:val="0"/>
        <w:tabs>
          <w:tab w:val="left" w:pos="360"/>
        </w:tabs>
        <w:spacing w:after="100" w:before="100" w:line="253" w:lineRule="auto"/>
        <w:ind w:left="360" w:firstLine="0"/>
        <w:rPr>
          <w:rFonts w:ascii="Calibri" w:cs="Calibri" w:eastAsia="Calibri" w:hAnsi="Calibri"/>
          <w:color w:val="141823"/>
          <w:sz w:val="22"/>
          <w:szCs w:val="22"/>
          <w:highlight w:val="white"/>
        </w:rPr>
      </w:pPr>
      <w:r w:rsidDel="00000000" w:rsidR="00000000" w:rsidRPr="00000000">
        <w:rPr>
          <w:rFonts w:ascii="Calibri" w:cs="Calibri" w:eastAsia="Calibri" w:hAnsi="Calibri"/>
          <w:color w:val="141823"/>
          <w:sz w:val="22"/>
          <w:szCs w:val="22"/>
          <w:highlight w:val="white"/>
          <w:rtl w:val="0"/>
        </w:rPr>
        <w:t xml:space="preserve"> </w:t>
      </w:r>
    </w:p>
    <w:p w:rsidR="00000000" w:rsidDel="00000000" w:rsidP="00000000" w:rsidRDefault="00000000" w:rsidRPr="00000000" w14:paraId="00000049">
      <w:pPr>
        <w:widowControl w:val="0"/>
        <w:tabs>
          <w:tab w:val="left" w:pos="360"/>
        </w:tabs>
        <w:spacing w:after="100" w:before="100" w:line="253" w:lineRule="auto"/>
        <w:ind w:left="360" w:firstLine="0"/>
        <w:rPr>
          <w:rFonts w:ascii="Calibri" w:cs="Calibri" w:eastAsia="Calibri" w:hAnsi="Calibri"/>
          <w:color w:val="141823"/>
          <w:sz w:val="22"/>
          <w:szCs w:val="22"/>
          <w:highlight w:val="white"/>
        </w:rPr>
      </w:pPr>
      <w:r w:rsidDel="00000000" w:rsidR="00000000" w:rsidRPr="00000000">
        <w:rPr>
          <w:rFonts w:ascii="Calibri" w:cs="Calibri" w:eastAsia="Calibri" w:hAnsi="Calibri"/>
          <w:color w:val="141823"/>
          <w:sz w:val="22"/>
          <w:szCs w:val="22"/>
          <w:highlight w:val="white"/>
          <w:rtl w:val="0"/>
        </w:rPr>
        <w:t xml:space="preserve"> </w:t>
      </w:r>
    </w:p>
    <w:p w:rsidR="00000000" w:rsidDel="00000000" w:rsidP="00000000" w:rsidRDefault="00000000" w:rsidRPr="00000000" w14:paraId="0000004A">
      <w:pPr>
        <w:widowControl w:val="0"/>
        <w:tabs>
          <w:tab w:val="left" w:pos="360"/>
        </w:tabs>
        <w:spacing w:after="100" w:before="100" w:line="253" w:lineRule="auto"/>
        <w:rPr>
          <w:rFonts w:ascii="Calibri" w:cs="Calibri" w:eastAsia="Calibri" w:hAnsi="Calibri"/>
          <w:color w:val="141823"/>
          <w:sz w:val="22"/>
          <w:szCs w:val="22"/>
          <w:highlight w:val="white"/>
        </w:rPr>
      </w:pPr>
      <w:r w:rsidDel="00000000" w:rsidR="00000000" w:rsidRPr="00000000">
        <w:rPr>
          <w:rFonts w:ascii="Calibri" w:cs="Calibri" w:eastAsia="Calibri" w:hAnsi="Calibri"/>
          <w:color w:val="141823"/>
          <w:sz w:val="22"/>
          <w:szCs w:val="22"/>
          <w:highlight w:val="white"/>
          <w:rtl w:val="0"/>
        </w:rPr>
        <w:t xml:space="preserve">17. The net annual primary productivity of a particular wetland ecosystem is found to be 2,000 kcal/m</w:t>
      </w:r>
      <w:r w:rsidDel="00000000" w:rsidR="00000000" w:rsidRPr="00000000">
        <w:rPr>
          <w:rFonts w:ascii="Calibri" w:cs="Calibri" w:eastAsia="Calibri" w:hAnsi="Calibri"/>
          <w:color w:val="141823"/>
          <w:sz w:val="22"/>
          <w:szCs w:val="22"/>
          <w:highlight w:val="white"/>
          <w:vertAlign w:val="superscript"/>
          <w:rtl w:val="0"/>
        </w:rPr>
        <w:t xml:space="preserve">2</w:t>
      </w:r>
      <w:r w:rsidDel="00000000" w:rsidR="00000000" w:rsidRPr="00000000">
        <w:rPr>
          <w:rFonts w:ascii="Calibri" w:cs="Calibri" w:eastAsia="Calibri" w:hAnsi="Calibri"/>
          <w:color w:val="141823"/>
          <w:sz w:val="22"/>
          <w:szCs w:val="22"/>
          <w:highlight w:val="white"/>
          <w:rtl w:val="0"/>
        </w:rPr>
        <w:t xml:space="preserve">. If respiration by the aquatic producers is 18,000 kcal/m</w:t>
      </w:r>
      <w:r w:rsidDel="00000000" w:rsidR="00000000" w:rsidRPr="00000000">
        <w:rPr>
          <w:rFonts w:ascii="Calibri" w:cs="Calibri" w:eastAsia="Calibri" w:hAnsi="Calibri"/>
          <w:color w:val="141823"/>
          <w:sz w:val="22"/>
          <w:szCs w:val="22"/>
          <w:highlight w:val="white"/>
          <w:vertAlign w:val="superscript"/>
          <w:rtl w:val="0"/>
        </w:rPr>
        <w:t xml:space="preserve">2</w:t>
      </w:r>
      <w:r w:rsidDel="00000000" w:rsidR="00000000" w:rsidRPr="00000000">
        <w:rPr>
          <w:rFonts w:ascii="Calibri" w:cs="Calibri" w:eastAsia="Calibri" w:hAnsi="Calibri"/>
          <w:color w:val="141823"/>
          <w:sz w:val="22"/>
          <w:szCs w:val="22"/>
          <w:highlight w:val="white"/>
          <w:rtl w:val="0"/>
        </w:rPr>
        <w:t xml:space="preserve"> per year, what is the gross annual primary productivity for this ecosystem, in kcal/m</w:t>
      </w:r>
      <w:r w:rsidDel="00000000" w:rsidR="00000000" w:rsidRPr="00000000">
        <w:rPr>
          <w:rFonts w:ascii="Calibri" w:cs="Calibri" w:eastAsia="Calibri" w:hAnsi="Calibri"/>
          <w:color w:val="141823"/>
          <w:sz w:val="22"/>
          <w:szCs w:val="22"/>
          <w:highlight w:val="white"/>
          <w:vertAlign w:val="superscript"/>
          <w:rtl w:val="0"/>
        </w:rPr>
        <w:t xml:space="preserve">2</w:t>
      </w:r>
      <w:r w:rsidDel="00000000" w:rsidR="00000000" w:rsidRPr="00000000">
        <w:rPr>
          <w:rFonts w:ascii="Calibri" w:cs="Calibri" w:eastAsia="Calibri" w:hAnsi="Calibri"/>
          <w:color w:val="141823"/>
          <w:sz w:val="22"/>
          <w:szCs w:val="22"/>
          <w:highlight w:val="white"/>
          <w:rtl w:val="0"/>
        </w:rPr>
        <w:t xml:space="preserve"> per year?</w:t>
      </w:r>
    </w:p>
    <w:p w:rsidR="00000000" w:rsidDel="00000000" w:rsidP="00000000" w:rsidRDefault="00000000" w:rsidRPr="00000000" w14:paraId="0000004B">
      <w:pPr>
        <w:widowControl w:val="0"/>
        <w:tabs>
          <w:tab w:val="left" w:pos="360"/>
        </w:tabs>
        <w:spacing w:after="100" w:before="100" w:line="253" w:lineRule="auto"/>
        <w:rPr>
          <w:rFonts w:ascii="Calibri" w:cs="Calibri" w:eastAsia="Calibri" w:hAnsi="Calibri"/>
          <w:color w:val="141823"/>
          <w:sz w:val="22"/>
          <w:szCs w:val="22"/>
          <w:highlight w:val="white"/>
        </w:rPr>
      </w:pPr>
      <w:r w:rsidDel="00000000" w:rsidR="00000000" w:rsidRPr="00000000">
        <w:rPr>
          <w:rtl w:val="0"/>
        </w:rPr>
      </w:r>
    </w:p>
    <w:p w:rsidR="00000000" w:rsidDel="00000000" w:rsidP="00000000" w:rsidRDefault="00000000" w:rsidRPr="00000000" w14:paraId="0000004C">
      <w:pPr>
        <w:widowControl w:val="0"/>
        <w:tabs>
          <w:tab w:val="left" w:pos="360"/>
        </w:tabs>
        <w:spacing w:after="100" w:before="100" w:line="253" w:lineRule="auto"/>
        <w:rPr>
          <w:rFonts w:ascii="Calibri" w:cs="Calibri" w:eastAsia="Calibri" w:hAnsi="Calibri"/>
          <w:color w:val="141823"/>
          <w:sz w:val="20"/>
          <w:szCs w:val="20"/>
          <w:highlight w:val="white"/>
        </w:rPr>
      </w:pPr>
      <w:r w:rsidDel="00000000" w:rsidR="00000000" w:rsidRPr="00000000">
        <w:rPr>
          <w:rFonts w:ascii="Calibri" w:cs="Calibri" w:eastAsia="Calibri" w:hAnsi="Calibri"/>
          <w:color w:val="141823"/>
          <w:sz w:val="20"/>
          <w:szCs w:val="20"/>
          <w:highlight w:val="white"/>
          <w:rtl w:val="0"/>
        </w:rPr>
        <w:t xml:space="preserve"> </w:t>
      </w:r>
    </w:p>
    <w:p w:rsidR="00000000" w:rsidDel="00000000" w:rsidP="00000000" w:rsidRDefault="00000000" w:rsidRPr="00000000" w14:paraId="0000004D">
      <w:pPr>
        <w:widowControl w:val="0"/>
        <w:tabs>
          <w:tab w:val="left" w:pos="360"/>
        </w:tabs>
        <w:spacing w:after="100" w:before="100" w:line="253" w:lineRule="auto"/>
        <w:rPr>
          <w:rFonts w:ascii="Calibri" w:cs="Calibri" w:eastAsia="Calibri" w:hAnsi="Calibri"/>
          <w:color w:val="141823"/>
          <w:sz w:val="20"/>
          <w:szCs w:val="20"/>
          <w:highlight w:val="white"/>
        </w:rPr>
      </w:pPr>
      <w:bookmarkStart w:colFirst="0" w:colLast="0" w:name="_gjdgxs" w:id="0"/>
      <w:bookmarkEnd w:id="0"/>
      <w:r w:rsidDel="00000000" w:rsidR="00000000" w:rsidRPr="00000000">
        <w:rPr>
          <w:rtl w:val="0"/>
        </w:rPr>
      </w:r>
    </w:p>
    <w:p w:rsidR="00000000" w:rsidDel="00000000" w:rsidP="00000000" w:rsidRDefault="00000000" w:rsidRPr="00000000" w14:paraId="0000004E">
      <w:pPr>
        <w:widowControl w:val="0"/>
        <w:tabs>
          <w:tab w:val="left" w:pos="360"/>
        </w:tabs>
        <w:spacing w:after="100" w:before="100" w:line="253" w:lineRule="auto"/>
        <w:rPr>
          <w:rFonts w:ascii="Calibri" w:cs="Calibri" w:eastAsia="Calibri" w:hAnsi="Calibri"/>
          <w:b w:val="1"/>
          <w:color w:val="141823"/>
          <w:sz w:val="20"/>
          <w:szCs w:val="20"/>
          <w:highlight w:val="white"/>
        </w:rPr>
      </w:pPr>
      <w:r w:rsidDel="00000000" w:rsidR="00000000" w:rsidRPr="00000000">
        <w:rPr>
          <w:rFonts w:ascii="Calibri" w:cs="Calibri" w:eastAsia="Calibri" w:hAnsi="Calibri"/>
          <w:b w:val="1"/>
          <w:color w:val="141823"/>
          <w:sz w:val="20"/>
          <w:szCs w:val="20"/>
          <w:highlight w:val="white"/>
          <w:rtl w:val="0"/>
        </w:rPr>
        <w:t xml:space="preserve">18. Energy flow in Lake Fremont  (kcal/m</w:t>
      </w:r>
      <w:r w:rsidDel="00000000" w:rsidR="00000000" w:rsidRPr="00000000">
        <w:rPr>
          <w:rFonts w:ascii="Calibri" w:cs="Calibri" w:eastAsia="Calibri" w:hAnsi="Calibri"/>
          <w:b w:val="1"/>
          <w:color w:val="141823"/>
          <w:sz w:val="20"/>
          <w:szCs w:val="20"/>
          <w:highlight w:val="white"/>
          <w:vertAlign w:val="superscript"/>
          <w:rtl w:val="0"/>
        </w:rPr>
        <w:t xml:space="preserve">2</w:t>
      </w:r>
      <w:r w:rsidDel="00000000" w:rsidR="00000000" w:rsidRPr="00000000">
        <w:rPr>
          <w:rFonts w:ascii="Calibri" w:cs="Calibri" w:eastAsia="Calibri" w:hAnsi="Calibri"/>
          <w:b w:val="1"/>
          <w:color w:val="141823"/>
          <w:sz w:val="20"/>
          <w:szCs w:val="20"/>
          <w:highlight w:val="white"/>
          <w:rtl w:val="0"/>
        </w:rPr>
        <w:t xml:space="preserve">/year)</w:t>
      </w:r>
    </w:p>
    <w:p w:rsidR="00000000" w:rsidDel="00000000" w:rsidP="00000000" w:rsidRDefault="00000000" w:rsidRPr="00000000" w14:paraId="0000004F">
      <w:pPr>
        <w:widowControl w:val="0"/>
        <w:tabs>
          <w:tab w:val="left" w:pos="360"/>
        </w:tabs>
        <w:spacing w:after="100" w:before="100" w:line="253" w:lineRule="auto"/>
        <w:rPr>
          <w:rFonts w:ascii="Calibri" w:cs="Calibri" w:eastAsia="Calibri" w:hAnsi="Calibri"/>
          <w:color w:val="141823"/>
          <w:sz w:val="20"/>
          <w:szCs w:val="20"/>
          <w:highlight w:val="white"/>
          <w:u w:val="single"/>
        </w:rPr>
      </w:pPr>
      <w:r w:rsidDel="00000000" w:rsidR="00000000" w:rsidRPr="00000000">
        <w:rPr>
          <w:rFonts w:ascii="Calibri" w:cs="Calibri" w:eastAsia="Calibri" w:hAnsi="Calibri"/>
          <w:color w:val="141823"/>
          <w:sz w:val="20"/>
          <w:szCs w:val="20"/>
          <w:highlight w:val="white"/>
          <w:u w:val="single"/>
          <w:rtl w:val="0"/>
        </w:rPr>
        <w:t xml:space="preserve">Trophic Level                 _</w:t>
        <w:tab/>
        <w:t xml:space="preserve">Energy Consumed         _</w:t>
        <w:tab/>
        <w:t xml:space="preserve">Waste Energy                _</w:t>
        <w:tab/>
        <w:t xml:space="preserve">          _</w:t>
        <w:tab/>
        <w:t xml:space="preserve">GPP                                 _</w:t>
        <w:tab/>
        <w:t xml:space="preserve">NPP    _</w:t>
        <w:tab/>
      </w:r>
    </w:p>
    <w:p w:rsidR="00000000" w:rsidDel="00000000" w:rsidP="00000000" w:rsidRDefault="00000000" w:rsidRPr="00000000" w14:paraId="00000050">
      <w:pPr>
        <w:widowControl w:val="0"/>
        <w:tabs>
          <w:tab w:val="left" w:pos="360"/>
        </w:tabs>
        <w:spacing w:after="100" w:before="100" w:line="253" w:lineRule="auto"/>
        <w:rPr>
          <w:rFonts w:ascii="Calibri" w:cs="Calibri" w:eastAsia="Calibri" w:hAnsi="Calibri"/>
          <w:color w:val="141823"/>
          <w:sz w:val="20"/>
          <w:szCs w:val="20"/>
          <w:highlight w:val="white"/>
        </w:rPr>
      </w:pPr>
      <w:r w:rsidDel="00000000" w:rsidR="00000000" w:rsidRPr="00000000">
        <w:rPr>
          <w:rFonts w:ascii="Calibri" w:cs="Calibri" w:eastAsia="Calibri" w:hAnsi="Calibri"/>
          <w:color w:val="141823"/>
          <w:sz w:val="20"/>
          <w:szCs w:val="20"/>
          <w:highlight w:val="white"/>
          <w:rtl w:val="0"/>
        </w:rPr>
        <w:t xml:space="preserve"> Producer                                       </w:t>
        <w:tab/>
        <w:t xml:space="preserve">-         </w:t>
        <w:tab/>
        <w:t xml:space="preserve">          </w:t>
        <w:tab/>
        <w:t xml:space="preserve"> 1,500,000                      </w:t>
        <w:tab/>
        <w:t xml:space="preserve">          </w:t>
        <w:tab/>
        <w:t xml:space="preserve">10,000                            </w:t>
        <w:tab/>
        <w:t xml:space="preserve">8,000</w:t>
      </w:r>
    </w:p>
    <w:p w:rsidR="00000000" w:rsidDel="00000000" w:rsidP="00000000" w:rsidRDefault="00000000" w:rsidRPr="00000000" w14:paraId="00000051">
      <w:pPr>
        <w:widowControl w:val="0"/>
        <w:tabs>
          <w:tab w:val="left" w:pos="360"/>
        </w:tabs>
        <w:spacing w:after="100" w:before="100" w:line="253" w:lineRule="auto"/>
        <w:rPr>
          <w:rFonts w:ascii="Calibri" w:cs="Calibri" w:eastAsia="Calibri" w:hAnsi="Calibri"/>
          <w:color w:val="141823"/>
          <w:sz w:val="20"/>
          <w:szCs w:val="20"/>
          <w:highlight w:val="white"/>
        </w:rPr>
      </w:pPr>
      <w:r w:rsidDel="00000000" w:rsidR="00000000" w:rsidRPr="00000000">
        <w:rPr>
          <w:rFonts w:ascii="Calibri" w:cs="Calibri" w:eastAsia="Calibri" w:hAnsi="Calibri"/>
          <w:color w:val="141823"/>
          <w:sz w:val="20"/>
          <w:szCs w:val="20"/>
          <w:highlight w:val="white"/>
          <w:rtl w:val="0"/>
        </w:rPr>
        <w:t xml:space="preserve"> Primary Consumer         </w:t>
        <w:tab/>
        <w:t xml:space="preserve">  </w:t>
        <w:tab/>
        <w:t xml:space="preserve">2,000                         1,600                         </w:t>
        <w:tab/>
        <w:t xml:space="preserve">          </w:t>
        <w:tab/>
        <w:t xml:space="preserve"> 200                             </w:t>
        <w:tab/>
        <w:t xml:space="preserve"> 180</w:t>
      </w:r>
    </w:p>
    <w:p w:rsidR="00000000" w:rsidDel="00000000" w:rsidP="00000000" w:rsidRDefault="00000000" w:rsidRPr="00000000" w14:paraId="00000052">
      <w:pPr>
        <w:widowControl w:val="0"/>
        <w:tabs>
          <w:tab w:val="left" w:pos="360"/>
        </w:tabs>
        <w:spacing w:after="100" w:before="100" w:line="253" w:lineRule="auto"/>
        <w:rPr>
          <w:rFonts w:ascii="Calibri" w:cs="Calibri" w:eastAsia="Calibri" w:hAnsi="Calibri"/>
          <w:color w:val="141823"/>
          <w:sz w:val="20"/>
          <w:szCs w:val="20"/>
          <w:highlight w:val="white"/>
        </w:rPr>
      </w:pPr>
      <w:r w:rsidDel="00000000" w:rsidR="00000000" w:rsidRPr="00000000">
        <w:rPr>
          <w:rFonts w:ascii="Calibri" w:cs="Calibri" w:eastAsia="Calibri" w:hAnsi="Calibri"/>
          <w:color w:val="141823"/>
          <w:sz w:val="20"/>
          <w:szCs w:val="20"/>
          <w:highlight w:val="white"/>
          <w:rtl w:val="0"/>
        </w:rPr>
        <w:t xml:space="preserve"> Secondary Consumer    </w:t>
        <w:tab/>
        <w:t xml:space="preserve">     </w:t>
        <w:tab/>
        <w:t xml:space="preserve">160           </w:t>
        <w:tab/>
        <w:t xml:space="preserve">      100                           </w:t>
        <w:tab/>
        <w:t xml:space="preserve">   </w:t>
        <w:tab/>
        <w:t xml:space="preserve">  40                                   </w:t>
        <w:tab/>
        <w:t xml:space="preserve">10</w:t>
      </w:r>
    </w:p>
    <w:p w:rsidR="00000000" w:rsidDel="00000000" w:rsidP="00000000" w:rsidRDefault="00000000" w:rsidRPr="00000000" w14:paraId="00000053">
      <w:pPr>
        <w:widowControl w:val="0"/>
        <w:tabs>
          <w:tab w:val="left" w:pos="360"/>
        </w:tabs>
        <w:spacing w:after="100" w:before="100" w:line="253" w:lineRule="auto"/>
        <w:rPr>
          <w:rFonts w:ascii="Calibri" w:cs="Calibri" w:eastAsia="Calibri" w:hAnsi="Calibri"/>
          <w:color w:val="141823"/>
          <w:sz w:val="20"/>
          <w:szCs w:val="20"/>
          <w:highlight w:val="white"/>
        </w:rPr>
      </w:pPr>
      <w:r w:rsidDel="00000000" w:rsidR="00000000" w:rsidRPr="00000000">
        <w:rPr>
          <w:rFonts w:ascii="Calibri" w:cs="Calibri" w:eastAsia="Calibri" w:hAnsi="Calibri"/>
          <w:color w:val="141823"/>
          <w:sz w:val="20"/>
          <w:szCs w:val="20"/>
          <w:highlight w:val="white"/>
          <w:rtl w:val="0"/>
        </w:rPr>
        <w:t xml:space="preserve"> </w:t>
      </w:r>
    </w:p>
    <w:p w:rsidR="00000000" w:rsidDel="00000000" w:rsidP="00000000" w:rsidRDefault="00000000" w:rsidRPr="00000000" w14:paraId="00000054">
      <w:pPr>
        <w:widowControl w:val="0"/>
        <w:tabs>
          <w:tab w:val="left" w:pos="360"/>
        </w:tabs>
        <w:spacing w:after="100" w:before="100" w:line="253" w:lineRule="auto"/>
        <w:rPr>
          <w:rFonts w:ascii="Calibri" w:cs="Calibri" w:eastAsia="Calibri" w:hAnsi="Calibri"/>
          <w:color w:val="141823"/>
          <w:sz w:val="22"/>
          <w:szCs w:val="22"/>
          <w:highlight w:val="white"/>
        </w:rPr>
      </w:pPr>
      <w:r w:rsidDel="00000000" w:rsidR="00000000" w:rsidRPr="00000000">
        <w:rPr>
          <w:rFonts w:ascii="Calibri" w:cs="Calibri" w:eastAsia="Calibri" w:hAnsi="Calibri"/>
          <w:color w:val="141823"/>
          <w:sz w:val="22"/>
          <w:szCs w:val="22"/>
          <w:highlight w:val="white"/>
          <w:rtl w:val="0"/>
        </w:rPr>
        <w:t xml:space="preserve">In the community described in the table above, which of the following represents the respiratory energy (kcal/m</w:t>
      </w:r>
      <w:r w:rsidDel="00000000" w:rsidR="00000000" w:rsidRPr="00000000">
        <w:rPr>
          <w:rFonts w:ascii="Calibri" w:cs="Calibri" w:eastAsia="Calibri" w:hAnsi="Calibri"/>
          <w:color w:val="141823"/>
          <w:sz w:val="22"/>
          <w:szCs w:val="22"/>
          <w:highlight w:val="white"/>
          <w:vertAlign w:val="superscript"/>
          <w:rtl w:val="0"/>
        </w:rPr>
        <w:t xml:space="preserve">2</w:t>
      </w:r>
      <w:r w:rsidDel="00000000" w:rsidR="00000000" w:rsidRPr="00000000">
        <w:rPr>
          <w:rFonts w:ascii="Calibri" w:cs="Calibri" w:eastAsia="Calibri" w:hAnsi="Calibri"/>
          <w:color w:val="141823"/>
          <w:sz w:val="22"/>
          <w:szCs w:val="22"/>
          <w:highlight w:val="white"/>
          <w:rtl w:val="0"/>
        </w:rPr>
        <w:t xml:space="preserve">/year) used by autotrophic organisms?</w:t>
      </w:r>
    </w:p>
    <w:p w:rsidR="00000000" w:rsidDel="00000000" w:rsidP="00000000" w:rsidRDefault="00000000" w:rsidRPr="00000000" w14:paraId="00000055">
      <w:pPr>
        <w:widowControl w:val="0"/>
        <w:tabs>
          <w:tab w:val="left" w:pos="360"/>
        </w:tabs>
        <w:spacing w:after="100" w:before="100" w:line="253" w:lineRule="auto"/>
        <w:rPr>
          <w:rFonts w:ascii="Calibri" w:cs="Calibri" w:eastAsia="Calibri" w:hAnsi="Calibri"/>
          <w:color w:val="141823"/>
          <w:sz w:val="22"/>
          <w:szCs w:val="22"/>
          <w:highlight w:val="white"/>
        </w:rPr>
      </w:pPr>
      <w:r w:rsidDel="00000000" w:rsidR="00000000" w:rsidRPr="00000000">
        <w:rPr>
          <w:rFonts w:ascii="Calibri" w:cs="Calibri" w:eastAsia="Calibri" w:hAnsi="Calibri"/>
          <w:color w:val="141823"/>
          <w:sz w:val="22"/>
          <w:szCs w:val="22"/>
          <w:highlight w:val="white"/>
          <w:rtl w:val="0"/>
        </w:rPr>
        <w:t xml:space="preserve">          </w:t>
        <w:tab/>
        <w:t xml:space="preserve">a)  10              </w:t>
        <w:tab/>
        <w:t xml:space="preserve">b) 200             </w:t>
        <w:tab/>
        <w:t xml:space="preserve">c) 1,600                        </w:t>
        <w:tab/>
        <w:t xml:space="preserve">d) 2,000                         </w:t>
        <w:tab/>
        <w:t xml:space="preserve">e) 10,000</w:t>
      </w:r>
    </w:p>
    <w:p w:rsidR="00000000" w:rsidDel="00000000" w:rsidP="00000000" w:rsidRDefault="00000000" w:rsidRPr="00000000" w14:paraId="00000056">
      <w:pPr>
        <w:widowControl w:val="0"/>
        <w:tabs>
          <w:tab w:val="left" w:pos="360"/>
        </w:tabs>
        <w:spacing w:after="100" w:before="100" w:line="253" w:lineRule="auto"/>
        <w:rPr>
          <w:rFonts w:ascii="Calibri" w:cs="Calibri" w:eastAsia="Calibri" w:hAnsi="Calibri"/>
          <w:color w:val="141823"/>
          <w:sz w:val="22"/>
          <w:szCs w:val="22"/>
          <w:highlight w:val="white"/>
        </w:rPr>
      </w:pPr>
      <w:r w:rsidDel="00000000" w:rsidR="00000000" w:rsidRPr="00000000">
        <w:rPr>
          <w:rtl w:val="0"/>
        </w:rPr>
      </w:r>
    </w:p>
    <w:p w:rsidR="00000000" w:rsidDel="00000000" w:rsidP="00000000" w:rsidRDefault="00000000" w:rsidRPr="00000000" w14:paraId="00000057">
      <w:pPr>
        <w:widowControl w:val="0"/>
        <w:tabs>
          <w:tab w:val="left" w:pos="360"/>
        </w:tabs>
        <w:spacing w:after="100" w:before="100" w:line="253" w:lineRule="auto"/>
        <w:rPr>
          <w:rFonts w:ascii="Calibri" w:cs="Calibri" w:eastAsia="Calibri" w:hAnsi="Calibri"/>
          <w:color w:val="141823"/>
          <w:sz w:val="22"/>
          <w:szCs w:val="22"/>
          <w:highlight w:val="white"/>
        </w:rPr>
      </w:pPr>
      <w:r w:rsidDel="00000000" w:rsidR="00000000" w:rsidRPr="00000000">
        <w:rPr>
          <w:rtl w:val="0"/>
        </w:rPr>
      </w:r>
    </w:p>
    <w:p w:rsidR="00000000" w:rsidDel="00000000" w:rsidP="00000000" w:rsidRDefault="00000000" w:rsidRPr="00000000" w14:paraId="00000058">
      <w:pPr>
        <w:widowControl w:val="0"/>
        <w:tabs>
          <w:tab w:val="left" w:pos="360"/>
        </w:tabs>
        <w:spacing w:after="100" w:before="100" w:line="253" w:lineRule="auto"/>
        <w:rPr>
          <w:rFonts w:ascii="Calibri" w:cs="Calibri" w:eastAsia="Calibri" w:hAnsi="Calibri"/>
          <w:color w:val="141823"/>
          <w:sz w:val="22"/>
          <w:szCs w:val="22"/>
          <w:highlight w:val="white"/>
        </w:rPr>
      </w:pPr>
      <w:r w:rsidDel="00000000" w:rsidR="00000000" w:rsidRPr="00000000">
        <w:rPr>
          <w:rtl w:val="0"/>
        </w:rPr>
      </w:r>
    </w:p>
    <w:p w:rsidR="00000000" w:rsidDel="00000000" w:rsidP="00000000" w:rsidRDefault="00000000" w:rsidRPr="00000000" w14:paraId="00000059">
      <w:pPr>
        <w:widowControl w:val="0"/>
        <w:tabs>
          <w:tab w:val="left" w:pos="360"/>
        </w:tabs>
        <w:spacing w:after="100" w:before="100" w:line="253" w:lineRule="auto"/>
        <w:rPr>
          <w:rFonts w:ascii="Calibri" w:cs="Calibri" w:eastAsia="Calibri" w:hAnsi="Calibri"/>
          <w:color w:val="141823"/>
          <w:sz w:val="22"/>
          <w:szCs w:val="22"/>
          <w:highlight w:val="white"/>
        </w:rPr>
      </w:pPr>
      <w:r w:rsidDel="00000000" w:rsidR="00000000" w:rsidRPr="00000000">
        <w:rPr>
          <w:rtl w:val="0"/>
        </w:rPr>
      </w:r>
    </w:p>
    <w:p w:rsidR="00000000" w:rsidDel="00000000" w:rsidP="00000000" w:rsidRDefault="00000000" w:rsidRPr="00000000" w14:paraId="0000005A">
      <w:pPr>
        <w:widowControl w:val="0"/>
        <w:tabs>
          <w:tab w:val="left" w:pos="360"/>
        </w:tabs>
        <w:spacing w:after="100" w:before="100" w:line="253" w:lineRule="auto"/>
        <w:rPr>
          <w:rFonts w:ascii="Calibri" w:cs="Calibri" w:eastAsia="Calibri" w:hAnsi="Calibri"/>
          <w:color w:val="141823"/>
          <w:sz w:val="22"/>
          <w:szCs w:val="22"/>
          <w:highlight w:val="white"/>
        </w:rPr>
      </w:pPr>
      <w:r w:rsidDel="00000000" w:rsidR="00000000" w:rsidRPr="00000000">
        <w:rPr>
          <w:rtl w:val="0"/>
        </w:rPr>
      </w:r>
    </w:p>
    <w:p w:rsidR="00000000" w:rsidDel="00000000" w:rsidP="00000000" w:rsidRDefault="00000000" w:rsidRPr="00000000" w14:paraId="0000005B">
      <w:pPr>
        <w:widowControl w:val="0"/>
        <w:tabs>
          <w:tab w:val="left" w:pos="360"/>
        </w:tabs>
        <w:spacing w:after="100" w:before="100" w:line="253" w:lineRule="auto"/>
        <w:rPr>
          <w:rFonts w:ascii="Calibri" w:cs="Calibri" w:eastAsia="Calibri" w:hAnsi="Calibri"/>
          <w:color w:val="141823"/>
          <w:sz w:val="22"/>
          <w:szCs w:val="22"/>
          <w:highlight w:val="white"/>
        </w:rPr>
      </w:pPr>
      <w:r w:rsidDel="00000000" w:rsidR="00000000" w:rsidRPr="00000000">
        <w:rPr>
          <w:rFonts w:ascii="Calibri" w:cs="Calibri" w:eastAsia="Calibri" w:hAnsi="Calibri"/>
          <w:color w:val="141823"/>
          <w:sz w:val="22"/>
          <w:szCs w:val="22"/>
          <w:highlight w:val="white"/>
          <w:rtl w:val="0"/>
        </w:rPr>
        <w:t xml:space="preserve">19.  Turn to chapter 5, page 111, in your textbook. When is an ecosystem said to have high net primary productivity?</w:t>
      </w:r>
    </w:p>
    <w:p w:rsidR="00000000" w:rsidDel="00000000" w:rsidP="00000000" w:rsidRDefault="00000000" w:rsidRPr="00000000" w14:paraId="0000005C">
      <w:pPr>
        <w:widowControl w:val="0"/>
        <w:tabs>
          <w:tab w:val="left" w:pos="360"/>
        </w:tabs>
        <w:spacing w:after="100" w:before="100" w:line="253" w:lineRule="auto"/>
        <w:rPr>
          <w:rFonts w:ascii="Calibri" w:cs="Calibri" w:eastAsia="Calibri" w:hAnsi="Calibri"/>
          <w:color w:val="141823"/>
          <w:sz w:val="22"/>
          <w:szCs w:val="22"/>
          <w:highlight w:val="white"/>
        </w:rPr>
      </w:pPr>
      <w:r w:rsidDel="00000000" w:rsidR="00000000" w:rsidRPr="00000000">
        <w:rPr>
          <w:rtl w:val="0"/>
        </w:rPr>
      </w:r>
    </w:p>
    <w:p w:rsidR="00000000" w:rsidDel="00000000" w:rsidP="00000000" w:rsidRDefault="00000000" w:rsidRPr="00000000" w14:paraId="0000005D">
      <w:pPr>
        <w:widowControl w:val="0"/>
        <w:tabs>
          <w:tab w:val="left" w:pos="360"/>
        </w:tabs>
        <w:spacing w:after="100" w:before="100" w:line="253" w:lineRule="auto"/>
        <w:rPr>
          <w:rFonts w:ascii="Calibri" w:cs="Calibri" w:eastAsia="Calibri" w:hAnsi="Calibri"/>
          <w:color w:val="141823"/>
          <w:sz w:val="22"/>
          <w:szCs w:val="22"/>
          <w:highlight w:val="white"/>
        </w:rPr>
      </w:pPr>
      <w:r w:rsidDel="00000000" w:rsidR="00000000" w:rsidRPr="00000000">
        <w:rPr>
          <w:rtl w:val="0"/>
        </w:rPr>
      </w:r>
    </w:p>
    <w:p w:rsidR="00000000" w:rsidDel="00000000" w:rsidP="00000000" w:rsidRDefault="00000000" w:rsidRPr="00000000" w14:paraId="0000005E">
      <w:pPr>
        <w:widowControl w:val="0"/>
        <w:tabs>
          <w:tab w:val="left" w:pos="360"/>
        </w:tabs>
        <w:spacing w:after="100" w:before="100" w:line="253" w:lineRule="auto"/>
        <w:rPr>
          <w:rFonts w:ascii="Calibri" w:cs="Calibri" w:eastAsia="Calibri" w:hAnsi="Calibri"/>
          <w:color w:val="141823"/>
          <w:sz w:val="22"/>
          <w:szCs w:val="22"/>
          <w:highlight w:val="white"/>
        </w:rPr>
      </w:pPr>
      <w:r w:rsidDel="00000000" w:rsidR="00000000" w:rsidRPr="00000000">
        <w:rPr>
          <w:rtl w:val="0"/>
        </w:rPr>
      </w:r>
    </w:p>
    <w:p w:rsidR="00000000" w:rsidDel="00000000" w:rsidP="00000000" w:rsidRDefault="00000000" w:rsidRPr="00000000" w14:paraId="0000005F">
      <w:pPr>
        <w:widowControl w:val="0"/>
        <w:tabs>
          <w:tab w:val="left" w:pos="360"/>
        </w:tabs>
        <w:spacing w:after="100" w:before="100" w:line="253" w:lineRule="auto"/>
        <w:rPr>
          <w:rFonts w:ascii="Calibri" w:cs="Calibri" w:eastAsia="Calibri" w:hAnsi="Calibri"/>
          <w:color w:val="141823"/>
          <w:sz w:val="22"/>
          <w:szCs w:val="22"/>
          <w:highlight w:val="white"/>
        </w:rPr>
      </w:pPr>
      <w:r w:rsidDel="00000000" w:rsidR="00000000" w:rsidRPr="00000000">
        <w:rPr>
          <w:rtl w:val="0"/>
        </w:rPr>
      </w:r>
    </w:p>
    <w:p w:rsidR="00000000" w:rsidDel="00000000" w:rsidP="00000000" w:rsidRDefault="00000000" w:rsidRPr="00000000" w14:paraId="00000060">
      <w:pPr>
        <w:widowControl w:val="0"/>
        <w:tabs>
          <w:tab w:val="left" w:pos="360"/>
        </w:tabs>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 Which 3 ecosystems have the highest productivity and which 3 have the lowest productivity?</w:t>
      </w:r>
    </w:p>
    <w:p w:rsidR="00000000" w:rsidDel="00000000" w:rsidP="00000000" w:rsidRDefault="00000000" w:rsidRPr="00000000" w14:paraId="00000061">
      <w:pPr>
        <w:widowControl w:val="0"/>
        <w:tabs>
          <w:tab w:val="left" w:pos="360"/>
        </w:tabs>
        <w:ind w:left="360" w:hanging="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2">
      <w:pPr>
        <w:widowControl w:val="0"/>
        <w:tabs>
          <w:tab w:val="left" w:pos="360"/>
        </w:tabs>
        <w:ind w:left="360" w:hanging="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widowControl w:val="0"/>
        <w:tabs>
          <w:tab w:val="left" w:pos="360"/>
        </w:tabs>
        <w:ind w:left="360" w:hanging="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widowControl w:val="0"/>
        <w:tabs>
          <w:tab w:val="left" w:pos="360"/>
        </w:tabs>
        <w:ind w:left="360" w:hanging="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widowControl w:val="0"/>
        <w:tabs>
          <w:tab w:val="left" w:pos="360"/>
        </w:tabs>
        <w:ind w:left="360" w:hanging="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widowControl w:val="0"/>
        <w:tabs>
          <w:tab w:val="left" w:pos="360"/>
        </w:tabs>
        <w:ind w:left="360" w:hanging="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7">
      <w:pPr>
        <w:widowControl w:val="0"/>
        <w:tabs>
          <w:tab w:val="left" w:pos="360"/>
        </w:tabs>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 How does productivity increase in terrestrial ecosystems? In aquatic ecosystems?</w:t>
      </w:r>
    </w:p>
    <w:p w:rsidR="00000000" w:rsidDel="00000000" w:rsidP="00000000" w:rsidRDefault="00000000" w:rsidRPr="00000000" w14:paraId="00000068">
      <w:pPr>
        <w:widowControl w:val="0"/>
        <w:tabs>
          <w:tab w:val="left" w:pos="360"/>
        </w:tabs>
        <w:ind w:left="360" w:hanging="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widowControl w:val="0"/>
        <w:tabs>
          <w:tab w:val="left" w:pos="360"/>
        </w:tabs>
        <w:ind w:left="360" w:hanging="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A">
      <w:pPr>
        <w:widowControl w:val="0"/>
        <w:tabs>
          <w:tab w:val="left" w:pos="360"/>
        </w:tabs>
        <w:ind w:left="360" w:hanging="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widowControl w:val="0"/>
        <w:tabs>
          <w:tab w:val="left" w:pos="360"/>
        </w:tabs>
        <w:ind w:left="360" w:hanging="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widowControl w:val="0"/>
        <w:tabs>
          <w:tab w:val="left" w:pos="360"/>
        </w:tabs>
        <w:ind w:left="360" w:hanging="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D">
      <w:pPr>
        <w:widowControl w:val="0"/>
        <w:tabs>
          <w:tab w:val="left" w:pos="360"/>
        </w:tabs>
        <w:ind w:left="360" w:hanging="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E">
      <w:pPr>
        <w:widowControl w:val="0"/>
        <w:tabs>
          <w:tab w:val="left" w:pos="360"/>
        </w:tabs>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22. Is our biome/ecosystem highly productive? Explain why or why not. (Hint, we have mostly shrubs on our hills)</w:t>
      </w:r>
    </w:p>
    <w:p w:rsidR="00000000" w:rsidDel="00000000" w:rsidP="00000000" w:rsidRDefault="00000000" w:rsidRPr="00000000" w14:paraId="0000006F">
      <w:pPr>
        <w:widowControl w:val="0"/>
        <w:tabs>
          <w:tab w:val="left" w:pos="360"/>
        </w:tabs>
        <w:ind w:left="360" w:hanging="360"/>
        <w:rPr>
          <w:rFonts w:ascii="Calibri" w:cs="Calibri" w:eastAsia="Calibri" w:hAnsi="Calibri"/>
          <w:sz w:val="22"/>
          <w:szCs w:val="22"/>
        </w:rPr>
      </w:pPr>
      <w:r w:rsidDel="00000000" w:rsidR="00000000" w:rsidRPr="00000000">
        <w:rPr>
          <w:rtl w:val="0"/>
        </w:rPr>
      </w:r>
    </w:p>
    <w:sectPr>
      <w:headerReference r:id="rId10" w:type="default"/>
      <w:footerReference r:id="rId11" w:type="default"/>
      <w:pgSz w:h="15840" w:w="12240"/>
      <w:pgMar w:bottom="720" w:top="1080" w:left="108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widowControl w:val="0"/>
      <w:tabs>
        <w:tab w:val="right" w:pos="9360"/>
      </w:tabs>
      <w:spacing w:after="1440" w:lineRule="auto"/>
      <w:rPr>
        <w:b w:val="1"/>
        <w:sz w:val="36"/>
        <w:szCs w:val="36"/>
        <w:vertAlign w:val="subscrip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widowControl w:val="0"/>
      <w:tabs>
        <w:tab w:val="right" w:pos="9360"/>
      </w:tabs>
      <w:spacing w:before="720" w:lineRule="auto"/>
      <w:rPr>
        <w:b w:val="1"/>
        <w:i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Helvetica Neue" w:cs="Helvetica Neue" w:eastAsia="Helvetica Neue" w:hAnsi="Helvetica Neue"/>
      <w:b w:val="1"/>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